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E3A8A" w14:textId="77777777" w:rsidR="00B045EB" w:rsidRDefault="00B045EB" w:rsidP="00B045EB">
      <w:pPr>
        <w:jc w:val="both"/>
        <w:rPr>
          <w:rFonts w:ascii="Arial" w:eastAsia="Times New Roman" w:hAnsi="Arial" w:cs="Arial"/>
          <w:sz w:val="20"/>
        </w:rPr>
      </w:pPr>
    </w:p>
    <w:p w14:paraId="7338825E" w14:textId="77777777" w:rsidR="00BC6F85" w:rsidRPr="00156FFD" w:rsidRDefault="00BC6F85" w:rsidP="00BC6F85">
      <w:pPr>
        <w:jc w:val="center"/>
        <w:rPr>
          <w:rFonts w:ascii="Tahoma" w:hAnsi="Tahoma" w:cs="Tahoma"/>
          <w:b/>
          <w:bCs/>
        </w:rPr>
      </w:pPr>
      <w:r>
        <w:rPr>
          <w:rFonts w:ascii="Tahoma" w:hAnsi="Tahoma"/>
          <w:b/>
        </w:rPr>
        <w:t>Giunco, new variants for a versatile windshield</w:t>
      </w:r>
    </w:p>
    <w:p w14:paraId="59EE4B5E" w14:textId="7765E5A8" w:rsidR="00BC6F85" w:rsidRPr="00156FFD" w:rsidRDefault="00BC6F85" w:rsidP="00BC6F85">
      <w:pPr>
        <w:jc w:val="center"/>
        <w:rPr>
          <w:rFonts w:ascii="Tahoma" w:hAnsi="Tahoma" w:cs="Tahoma"/>
          <w:b/>
          <w:bCs/>
        </w:rPr>
      </w:pPr>
      <w:r>
        <w:rPr>
          <w:rFonts w:ascii="Tahoma" w:hAnsi="Tahoma"/>
          <w:b/>
        </w:rPr>
        <w:t>Design DEAMICISARCHITETTI</w:t>
      </w:r>
    </w:p>
    <w:p w14:paraId="25CE3715" w14:textId="5A02B527" w:rsidR="00BC6F85" w:rsidRPr="00156FFD" w:rsidRDefault="008B4AF1" w:rsidP="00BC6F85">
      <w:pPr>
        <w:jc w:val="center"/>
        <w:rPr>
          <w:rFonts w:ascii="Tahoma" w:hAnsi="Tahoma" w:cs="Tahoma"/>
          <w:b/>
          <w:bCs/>
        </w:rPr>
      </w:pPr>
      <w:r>
        <w:rPr>
          <w:rFonts w:ascii="Tahoma" w:hAnsi="Tahoma"/>
          <w:b/>
        </w:rPr>
        <w:t>MilanDesignWeek</w:t>
      </w:r>
      <w:r w:rsidR="00BC6F85">
        <w:rPr>
          <w:rFonts w:ascii="Tahoma" w:hAnsi="Tahoma"/>
          <w:b/>
        </w:rPr>
        <w:t xml:space="preserve"> 2022</w:t>
      </w:r>
    </w:p>
    <w:p w14:paraId="7323E39D" w14:textId="77777777" w:rsidR="00BC6F85" w:rsidRDefault="00BC6F85" w:rsidP="00EC7C69">
      <w:pPr>
        <w:shd w:val="clear" w:color="auto" w:fill="FFFFFF"/>
        <w:spacing w:line="276" w:lineRule="auto"/>
        <w:jc w:val="both"/>
        <w:rPr>
          <w:rFonts w:ascii="Tahoma" w:hAnsi="Tahoma" w:cs="Tahoma"/>
          <w:b/>
          <w:bCs/>
        </w:rPr>
      </w:pPr>
    </w:p>
    <w:p w14:paraId="6AC825E7" w14:textId="77777777" w:rsidR="007760EE" w:rsidRDefault="007760EE" w:rsidP="007760EE">
      <w:pPr>
        <w:jc w:val="both"/>
        <w:textAlignment w:val="baseline"/>
        <w:rPr>
          <w:rFonts w:ascii="Tahoma" w:hAnsi="Tahoma" w:cs="Tahoma"/>
        </w:rPr>
      </w:pPr>
    </w:p>
    <w:p w14:paraId="777FC93A" w14:textId="46A257A4" w:rsidR="007760EE" w:rsidRPr="00FF3716" w:rsidRDefault="007760EE" w:rsidP="007760EE">
      <w:pPr>
        <w:jc w:val="both"/>
        <w:textAlignment w:val="baseline"/>
        <w:rPr>
          <w:rFonts w:ascii="Tahoma" w:hAnsi="Tahoma" w:cs="Tahoma"/>
        </w:rPr>
      </w:pPr>
      <w:r>
        <w:rPr>
          <w:rFonts w:ascii="Tahoma" w:hAnsi="Tahoma"/>
        </w:rPr>
        <w:t xml:space="preserve">Giunco is a natural, </w:t>
      </w:r>
      <w:r w:rsidR="00C426A9">
        <w:rPr>
          <w:rFonts w:ascii="Tahoma" w:hAnsi="Tahoma"/>
        </w:rPr>
        <w:t>harmonious,</w:t>
      </w:r>
      <w:r>
        <w:rPr>
          <w:rFonts w:ascii="Tahoma" w:hAnsi="Tahoma"/>
        </w:rPr>
        <w:t xml:space="preserve"> and functional screen for the separation and configuration of spaces.</w:t>
      </w:r>
    </w:p>
    <w:p w14:paraId="7C57BDC3" w14:textId="77777777" w:rsidR="007760EE" w:rsidRDefault="007760EE" w:rsidP="007760EE">
      <w:pPr>
        <w:shd w:val="clear" w:color="auto" w:fill="FFFFFF"/>
        <w:jc w:val="both"/>
        <w:rPr>
          <w:rFonts w:ascii="Tahoma" w:hAnsi="Tahoma" w:cs="Tahoma"/>
        </w:rPr>
      </w:pPr>
    </w:p>
    <w:p w14:paraId="4D17E03E" w14:textId="6DFE9746" w:rsidR="007760EE" w:rsidRDefault="007760EE" w:rsidP="007760EE">
      <w:pPr>
        <w:jc w:val="both"/>
        <w:textAlignment w:val="baseline"/>
        <w:rPr>
          <w:rFonts w:ascii="Tahoma" w:hAnsi="Tahoma" w:cs="Tahoma"/>
        </w:rPr>
      </w:pPr>
      <w:r>
        <w:rPr>
          <w:rFonts w:ascii="Tahoma" w:hAnsi="Tahoma"/>
        </w:rPr>
        <w:t>The series of versatile curved screens “Giunco”, designed for Manerba by DEAMICISARCHITETTI, adds to the version of cylindrical elements in natural ayous wood, arranged along a metal plate painted Moro Sablé, the two variants with uprights in matt black lacquered wood and chromed metal elements and with uprights in matt octane lacquered wood and matt white painted metal elements.</w:t>
      </w:r>
    </w:p>
    <w:p w14:paraId="280294D9" w14:textId="77777777" w:rsidR="007760EE" w:rsidRPr="005A6F11" w:rsidRDefault="007760EE" w:rsidP="00C426A9">
      <w:pPr>
        <w:shd w:val="clear" w:color="auto" w:fill="FFFFFF"/>
        <w:jc w:val="both"/>
        <w:rPr>
          <w:rFonts w:ascii="Tahoma" w:hAnsi="Tahoma" w:cs="Tahoma"/>
        </w:rPr>
      </w:pPr>
      <w:r>
        <w:rPr>
          <w:rFonts w:ascii="Tahoma" w:hAnsi="Tahoma"/>
        </w:rPr>
        <w:t>Giunco was already used in many projects, to furnish reserved corners in open spaces, waiting areas, restaurants or hotels and lends itself to modelling the configurations for the new ways of working and distancing.</w:t>
      </w:r>
    </w:p>
    <w:p w14:paraId="19A87711" w14:textId="77777777" w:rsidR="00C426A9" w:rsidRDefault="007760EE" w:rsidP="00C426A9">
      <w:pPr>
        <w:shd w:val="clear" w:color="auto" w:fill="FFFFFF"/>
        <w:jc w:val="both"/>
        <w:rPr>
          <w:rFonts w:ascii="Tahoma" w:hAnsi="Tahoma"/>
        </w:rPr>
      </w:pPr>
      <w:r>
        <w:rPr>
          <w:rFonts w:ascii="Tahoma" w:hAnsi="Tahoma"/>
        </w:rPr>
        <w:t>A product of immediate understanding and use, welcoming in shape and craftsmanship in manufacturing.</w:t>
      </w:r>
    </w:p>
    <w:p w14:paraId="0FF1EBFA" w14:textId="77777777" w:rsidR="00C426A9" w:rsidRDefault="007760EE" w:rsidP="00C426A9">
      <w:pPr>
        <w:shd w:val="clear" w:color="auto" w:fill="FFFFFF"/>
        <w:jc w:val="both"/>
        <w:rPr>
          <w:rFonts w:ascii="Tahoma" w:hAnsi="Tahoma"/>
        </w:rPr>
      </w:pPr>
      <w:r>
        <w:rPr>
          <w:rFonts w:ascii="Tahoma" w:hAnsi="Tahoma"/>
        </w:rPr>
        <w:t>The three basic types (curved, linear, circular) can be aggregated to give rise to multiple spatial configurations.</w:t>
      </w:r>
    </w:p>
    <w:p w14:paraId="06151902" w14:textId="04C4E0D5" w:rsidR="007760EE" w:rsidRPr="005A6F11" w:rsidRDefault="007760EE" w:rsidP="00C426A9">
      <w:pPr>
        <w:shd w:val="clear" w:color="auto" w:fill="FFFFFF"/>
        <w:jc w:val="both"/>
        <w:rPr>
          <w:rFonts w:ascii="Tahoma" w:hAnsi="Tahoma" w:cs="Tahoma"/>
        </w:rPr>
      </w:pPr>
      <w:r>
        <w:rPr>
          <w:rFonts w:ascii="Tahoma" w:hAnsi="Tahoma"/>
        </w:rPr>
        <w:t>All types are available in two different heights.</w:t>
      </w:r>
    </w:p>
    <w:p w14:paraId="116AA3F8" w14:textId="77777777" w:rsidR="007760EE" w:rsidRPr="005A6F11" w:rsidRDefault="007760EE" w:rsidP="00EC7C69">
      <w:pPr>
        <w:shd w:val="clear" w:color="auto" w:fill="FFFFFF"/>
        <w:spacing w:line="276" w:lineRule="auto"/>
        <w:jc w:val="both"/>
        <w:rPr>
          <w:rFonts w:ascii="Tahoma" w:hAnsi="Tahoma" w:cs="Tahoma"/>
        </w:rPr>
      </w:pPr>
    </w:p>
    <w:p w14:paraId="4917E660" w14:textId="5B0ADA75" w:rsidR="00EC7C69" w:rsidRDefault="00EC7C69" w:rsidP="00EC7C69">
      <w:pPr>
        <w:shd w:val="clear" w:color="auto" w:fill="FFFFFF"/>
        <w:spacing w:line="276" w:lineRule="auto"/>
        <w:jc w:val="both"/>
        <w:rPr>
          <w:rFonts w:ascii="Tahoma" w:hAnsi="Tahoma" w:cs="Tahoma"/>
          <w:u w:color="151515"/>
        </w:rPr>
      </w:pPr>
      <w:r>
        <w:rPr>
          <w:rFonts w:ascii="Tahoma" w:hAnsi="Tahoma"/>
        </w:rPr>
        <w:t>Size:</w:t>
      </w:r>
    </w:p>
    <w:p w14:paraId="2DD677B8" w14:textId="2EC47457" w:rsidR="00F7447D" w:rsidRPr="007760EE" w:rsidRDefault="004141F6" w:rsidP="007760EE">
      <w:pPr>
        <w:shd w:val="clear" w:color="auto" w:fill="FFFFFF"/>
        <w:spacing w:line="276" w:lineRule="auto"/>
        <w:jc w:val="both"/>
        <w:rPr>
          <w:rFonts w:ascii="Tahoma" w:hAnsi="Tahoma" w:cs="Tahoma"/>
          <w:u w:color="151515"/>
        </w:rPr>
      </w:pPr>
      <w:r>
        <w:rPr>
          <w:noProof/>
          <w:highlight w:val="yellow"/>
        </w:rPr>
        <w:drawing>
          <wp:inline distT="0" distB="0" distL="0" distR="0" wp14:anchorId="7F60287E" wp14:editId="147A275F">
            <wp:extent cx="4473145" cy="272672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685" b="46"/>
                    <a:stretch/>
                  </pic:blipFill>
                  <pic:spPr bwMode="auto">
                    <a:xfrm>
                      <a:off x="0" y="0"/>
                      <a:ext cx="4524722" cy="2758165"/>
                    </a:xfrm>
                    <a:prstGeom prst="rect">
                      <a:avLst/>
                    </a:prstGeom>
                    <a:noFill/>
                    <a:ln>
                      <a:noFill/>
                    </a:ln>
                    <a:extLst>
                      <a:ext uri="{53640926-AAD7-44D8-BBD7-CCE9431645EC}">
                        <a14:shadowObscured xmlns:a14="http://schemas.microsoft.com/office/drawing/2010/main"/>
                      </a:ext>
                    </a:extLst>
                  </pic:spPr>
                </pic:pic>
              </a:graphicData>
            </a:graphic>
          </wp:inline>
        </w:drawing>
      </w:r>
    </w:p>
    <w:p w14:paraId="17BB9F38" w14:textId="0CEA4F77" w:rsidR="00F7447D" w:rsidRPr="00E5019B" w:rsidRDefault="00F7447D" w:rsidP="00F7447D">
      <w:pPr>
        <w:pStyle w:val="NormaleWeb"/>
        <w:shd w:val="clear" w:color="auto" w:fill="FFFFFF"/>
        <w:spacing w:before="0" w:beforeAutospacing="0" w:after="90" w:afterAutospacing="0"/>
        <w:jc w:val="both"/>
        <w:rPr>
          <w:rFonts w:asciiTheme="minorHAnsi" w:eastAsia="MS Mincho" w:hAnsiTheme="minorHAnsi" w:cstheme="minorHAnsi"/>
          <w:i/>
          <w:iCs/>
          <w:sz w:val="20"/>
          <w:szCs w:val="20"/>
        </w:rPr>
      </w:pPr>
      <w:r>
        <w:rPr>
          <w:rFonts w:asciiTheme="minorHAnsi" w:hAnsiTheme="minorHAnsi"/>
          <w:i/>
          <w:sz w:val="20"/>
        </w:rPr>
        <w:lastRenderedPageBreak/>
        <w:t xml:space="preserve">Manerba is a 100% Italian office design family company, founded in Mantua in 1969. Its Industrial imprinting includes an 80% female team, a production with a focus on sustainability, great adaptability and design support for architects and interior designers (thanks to a specialized Technical Office) for any type of project, as </w:t>
      </w:r>
      <w:r w:rsidR="00C426A9">
        <w:rPr>
          <w:rFonts w:asciiTheme="minorHAnsi" w:hAnsiTheme="minorHAnsi"/>
          <w:i/>
          <w:sz w:val="20"/>
        </w:rPr>
        <w:t>confirmed</w:t>
      </w:r>
      <w:r>
        <w:rPr>
          <w:rFonts w:asciiTheme="minorHAnsi" w:hAnsiTheme="minorHAnsi"/>
          <w:i/>
          <w:sz w:val="20"/>
        </w:rPr>
        <w:t xml:space="preserve"> by the numerous references.</w:t>
      </w:r>
    </w:p>
    <w:p w14:paraId="5C73AAA1" w14:textId="5AFE5D5A" w:rsidR="00EC7C69" w:rsidRDefault="00EC7C69" w:rsidP="00EC7C69">
      <w:pPr>
        <w:shd w:val="clear" w:color="auto" w:fill="FFFFFF"/>
        <w:spacing w:line="276" w:lineRule="auto"/>
        <w:jc w:val="both"/>
        <w:rPr>
          <w:rFonts w:ascii="Tahoma" w:hAnsi="Tahoma" w:cs="Tahoma"/>
        </w:rPr>
      </w:pPr>
    </w:p>
    <w:p w14:paraId="6B5033EA" w14:textId="77777777" w:rsidR="007760EE" w:rsidRDefault="007760EE" w:rsidP="00EC7C69">
      <w:pPr>
        <w:shd w:val="clear" w:color="auto" w:fill="FFFFFF"/>
        <w:spacing w:line="276" w:lineRule="auto"/>
        <w:jc w:val="both"/>
        <w:rPr>
          <w:rFonts w:ascii="Tahoma" w:hAnsi="Tahoma" w:cs="Tahoma"/>
          <w:u w:color="151515"/>
        </w:rPr>
      </w:pPr>
    </w:p>
    <w:p w14:paraId="5C65D31B" w14:textId="77777777" w:rsidR="00EC7C69" w:rsidRPr="00456558" w:rsidRDefault="00EC7C69" w:rsidP="00EC7C69">
      <w:pPr>
        <w:pStyle w:val="NormaleWeb"/>
        <w:shd w:val="clear" w:color="auto" w:fill="FFFFFF"/>
        <w:spacing w:before="0" w:beforeAutospacing="0" w:after="0" w:afterAutospacing="0" w:line="276" w:lineRule="auto"/>
        <w:jc w:val="both"/>
        <w:rPr>
          <w:rFonts w:ascii="Tahoma" w:eastAsiaTheme="minorEastAsia" w:hAnsi="Tahoma" w:cs="Tahoma"/>
          <w:b/>
          <w:color w:val="000000"/>
          <w:sz w:val="16"/>
          <w:szCs w:val="20"/>
          <w:lang w:val="it-IT"/>
        </w:rPr>
      </w:pPr>
      <w:r w:rsidRPr="00456558">
        <w:rPr>
          <w:rFonts w:ascii="Tahoma" w:hAnsi="Tahoma"/>
          <w:b/>
          <w:color w:val="000000"/>
          <w:sz w:val="16"/>
          <w:lang w:val="it-IT"/>
        </w:rPr>
        <w:t>PRESS OFFICE ROBERTA EUSEBIO</w:t>
      </w:r>
    </w:p>
    <w:p w14:paraId="49608CDF" w14:textId="77777777" w:rsidR="00EC7C69" w:rsidRPr="00456558" w:rsidRDefault="00EC7C69" w:rsidP="00EC7C69">
      <w:pPr>
        <w:pStyle w:val="NormaleWeb"/>
        <w:shd w:val="clear" w:color="auto" w:fill="FFFFFF"/>
        <w:spacing w:before="0" w:beforeAutospacing="0" w:after="0" w:afterAutospacing="0" w:line="276" w:lineRule="auto"/>
        <w:jc w:val="both"/>
        <w:rPr>
          <w:rFonts w:ascii="Tahoma" w:eastAsiaTheme="minorEastAsia" w:hAnsi="Tahoma" w:cs="Tahoma"/>
          <w:color w:val="000000"/>
          <w:sz w:val="16"/>
          <w:szCs w:val="20"/>
          <w:lang w:val="it-IT"/>
        </w:rPr>
      </w:pPr>
      <w:r w:rsidRPr="00456558">
        <w:rPr>
          <w:rFonts w:ascii="Tahoma" w:hAnsi="Tahoma"/>
          <w:color w:val="000000"/>
          <w:sz w:val="16"/>
          <w:lang w:val="it-IT"/>
        </w:rPr>
        <w:t xml:space="preserve">Via Fratelli Bronzetti, 11 | 20129 MILAN </w:t>
      </w:r>
    </w:p>
    <w:p w14:paraId="18092D97" w14:textId="77777777" w:rsidR="001B27DE" w:rsidRPr="00E46DFD" w:rsidRDefault="00EC7C69" w:rsidP="00EC7C69">
      <w:pPr>
        <w:pStyle w:val="NormaleWeb"/>
        <w:shd w:val="clear" w:color="auto" w:fill="FFFFFF"/>
        <w:spacing w:before="0" w:beforeAutospacing="0" w:after="0" w:afterAutospacing="0" w:line="276" w:lineRule="auto"/>
        <w:jc w:val="both"/>
      </w:pPr>
      <w:r>
        <w:rPr>
          <w:rFonts w:ascii="Tahoma" w:hAnsi="Tahoma"/>
          <w:color w:val="000000"/>
          <w:sz w:val="16"/>
        </w:rPr>
        <w:t xml:space="preserve">Tel_+39 02 20404989 | Email_ </w:t>
      </w:r>
      <w:hyperlink r:id="rId9" w:history="1">
        <w:r>
          <w:rPr>
            <w:rStyle w:val="Collegamentoipertestuale"/>
            <w:rFonts w:ascii="Tahoma" w:hAnsi="Tahoma"/>
            <w:sz w:val="16"/>
          </w:rPr>
          <w:t>info@robertaeusebio.it</w:t>
        </w:r>
      </w:hyperlink>
    </w:p>
    <w:sectPr w:rsidR="001B27DE" w:rsidRPr="00E46DFD" w:rsidSect="00A66C31">
      <w:headerReference w:type="default" r:id="rId10"/>
      <w:footerReference w:type="default" r:id="rId11"/>
      <w:pgSz w:w="11906" w:h="16838"/>
      <w:pgMar w:top="3402" w:right="1134" w:bottom="1418" w:left="340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5ADB7" w14:textId="77777777" w:rsidR="00BF2702" w:rsidRDefault="00BF2702" w:rsidP="008C32DD">
      <w:r>
        <w:separator/>
      </w:r>
    </w:p>
  </w:endnote>
  <w:endnote w:type="continuationSeparator" w:id="0">
    <w:p w14:paraId="78CCB3BA" w14:textId="77777777" w:rsidR="00BF2702" w:rsidRDefault="00BF2702" w:rsidP="008C3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Minion Pro"/>
    <w:panose1 w:val="02040503050306020203"/>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A5EB" w14:textId="77777777" w:rsidR="006F1E5B" w:rsidRDefault="008B4AF1" w:rsidP="006F1E5B">
    <w:pPr>
      <w:pStyle w:val="Pidipagina"/>
      <w:jc w:val="center"/>
    </w:pPr>
    <w:r>
      <w:pict w14:anchorId="0A870D79">
        <v:group id="Gruppo 17" o:spid="_x0000_s1025" style="position:absolute;left:0;text-align:left;margin-left:0;margin-top:6pt;width:495.4pt;height:15.25pt;z-index:251663360;mso-position-horizontal:center;mso-position-horizontal-relative:page" coordsize="62915,1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">
          <v:shapetype id="_x0000_t202" coordsize="21600,21600" o:spt="202" path="m,l,21600r21600,l21600,xe">
            <v:stroke joinstyle="miter"/>
            <v:path gradientshapeok="t" o:connecttype="rect"/>
          </v:shapetype>
          <v:shape id="CasellaDiTesto 8" o:spid="_x0000_s1030" type="#_x0000_t202" style="position:absolute;width:29108;height:19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3EE6F3F2" w14:textId="77777777" w:rsidR="006F1E5B" w:rsidRPr="00456558" w:rsidRDefault="006F1E5B" w:rsidP="006F1E5B">
                  <w:pPr>
                    <w:textAlignment w:val="top"/>
                    <w:rPr>
                      <w:rFonts w:ascii="Arial" w:hAnsi="Arial" w:cs="Arial"/>
                      <w:color w:val="000000"/>
                      <w:kern w:val="24"/>
                      <w:sz w:val="14"/>
                      <w:szCs w:val="14"/>
                      <w:lang w:val="it-IT"/>
                    </w:rPr>
                  </w:pPr>
                  <w:r w:rsidRPr="00456558">
                    <w:rPr>
                      <w:rFonts w:ascii="Arial" w:hAnsi="Arial"/>
                      <w:color w:val="000000"/>
                      <w:sz w:val="14"/>
                      <w:lang w:val="it-IT"/>
                    </w:rPr>
                    <w:t xml:space="preserve">Manerba S.p.A. </w:t>
                  </w:r>
                  <w:r w:rsidRPr="00456558">
                    <w:rPr>
                      <w:rFonts w:ascii="Arial" w:hAnsi="Arial"/>
                      <w:color w:val="000000"/>
                      <w:sz w:val="14"/>
                      <w:u w:val="single"/>
                      <w:lang w:val="it-IT"/>
                    </w:rPr>
                    <w:t>Sede legale</w:t>
                  </w:r>
                  <w:r w:rsidRPr="00456558">
                    <w:rPr>
                      <w:rFonts w:ascii="Arial" w:hAnsi="Arial"/>
                      <w:color w:val="000000"/>
                      <w:sz w:val="14"/>
                      <w:lang w:val="it-IT"/>
                    </w:rPr>
                    <w:t xml:space="preserve"> Via G.Chiassi, 92 46100 Mantova – Italy</w:t>
                  </w:r>
                </w:p>
              </w:txbxContent>
            </v:textbox>
          </v:shape>
          <v:shape id="CasellaDiTesto 9" o:spid="_x0000_s1029" type="#_x0000_t202" style="position:absolute;left:29105;width:15741;height:19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79A33F6B" w14:textId="77777777" w:rsidR="006F1E5B" w:rsidRDefault="006F1E5B" w:rsidP="006F1E5B">
                  <w:pPr>
                    <w:textAlignment w:val="top"/>
                    <w:rPr>
                      <w:rFonts w:ascii="Arial" w:hAnsi="Arial" w:cs="Arial"/>
                      <w:color w:val="000000"/>
                      <w:kern w:val="24"/>
                      <w:sz w:val="14"/>
                      <w:szCs w:val="14"/>
                    </w:rPr>
                  </w:pPr>
                  <w:r>
                    <w:rPr>
                      <w:rFonts w:ascii="Arial" w:hAnsi="Arial"/>
                      <w:color w:val="000000"/>
                      <w:sz w:val="14"/>
                    </w:rPr>
                    <w:t>CAP.SOC.€ 1.032.000,00 int. vers.</w:t>
                  </w:r>
                </w:p>
              </w:txbxContent>
            </v:textbox>
          </v:shape>
          <v:shape id="CasellaDiTesto 10" o:spid="_x0000_s1028" type="#_x0000_t202" style="position:absolute;left:44850;top:2;width:18065;height:19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4A1A783D" w14:textId="77777777" w:rsidR="006F1E5B" w:rsidRDefault="006F1E5B" w:rsidP="006F1E5B">
                  <w:pPr>
                    <w:textAlignment w:val="top"/>
                    <w:rPr>
                      <w:rFonts w:ascii="Arial" w:hAnsi="Arial" w:cs="Arial"/>
                      <w:color w:val="000000"/>
                      <w:kern w:val="24"/>
                      <w:sz w:val="14"/>
                      <w:szCs w:val="14"/>
                    </w:rPr>
                  </w:pPr>
                  <w:r>
                    <w:rPr>
                      <w:rFonts w:ascii="Arial" w:hAnsi="Arial"/>
                      <w:color w:val="000000"/>
                      <w:sz w:val="14"/>
                    </w:rPr>
                    <w:t>C.F. 019352005285 P.IVA 01501840209</w:t>
                  </w:r>
                </w:p>
              </w:txbxContent>
            </v:textbox>
          </v:shape>
          <v:oval id="Ovale 12" o:spid="_x0000_s1027" style="position:absolute;left:28878;top:771;width:457;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" fillcolor="black [3213]" stroked="f" strokeweight="1pt">
            <v:stroke joinstyle="miter"/>
          </v:oval>
          <v:oval id="Ovale 13" o:spid="_x0000_s1026" style="position:absolute;left:44623;top:771;width:458;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" fillcolor="black [3213]" stroked="f" strokeweight="1pt">
            <v:stroke joinstyle="miter"/>
          </v:oval>
          <w10:wrap anchorx="page"/>
        </v:group>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266EB" w14:textId="77777777" w:rsidR="00BF2702" w:rsidRDefault="00BF2702" w:rsidP="008C32DD">
      <w:r>
        <w:separator/>
      </w:r>
    </w:p>
  </w:footnote>
  <w:footnote w:type="continuationSeparator" w:id="0">
    <w:p w14:paraId="26C452A1" w14:textId="77777777" w:rsidR="00BF2702" w:rsidRDefault="00BF2702" w:rsidP="008C3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9BACC" w14:textId="77777777" w:rsidR="008C32DD" w:rsidRDefault="00966F29">
    <w:pPr>
      <w:spacing w:line="264" w:lineRule="auto"/>
    </w:pPr>
    <w:r>
      <w:rPr>
        <w:noProof/>
        <w:color w:val="000000"/>
      </w:rPr>
      <w:drawing>
        <wp:anchor distT="0" distB="0" distL="114300" distR="114300" simplePos="0" relativeHeight="251657216" behindDoc="1" locked="0" layoutInCell="1" allowOverlap="1" wp14:anchorId="75D79270" wp14:editId="6A19D7D5">
          <wp:simplePos x="0" y="0"/>
          <wp:positionH relativeFrom="page">
            <wp:posOffset>2838450</wp:posOffset>
          </wp:positionH>
          <wp:positionV relativeFrom="paragraph">
            <wp:posOffset>-440054</wp:posOffset>
          </wp:positionV>
          <wp:extent cx="1828800" cy="1390650"/>
          <wp:effectExtent l="0" t="0" r="0" b="0"/>
          <wp:wrapNone/>
          <wp:docPr id="19" name="Immagine 19">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magine 19">
                    <a:hlinkClick r:id="rId1"/>
                  </pic:cNvPr>
                  <pic:cNvPicPr/>
                </pic:nvPicPr>
                <pic:blipFill rotWithShape="1">
                  <a:blip r:embed="rId2" cstate="print">
                    <a:extLst>
                      <a:ext uri="{28A0092B-C50C-407E-A947-70E740481C1C}">
                        <a14:useLocalDpi xmlns:a14="http://schemas.microsoft.com/office/drawing/2010/main" val="0"/>
                      </a:ext>
                    </a:extLst>
                  </a:blip>
                  <a:srcRect l="37576" r="38214" b="86953"/>
                  <a:stretch/>
                </pic:blipFill>
                <pic:spPr bwMode="auto">
                  <a:xfrm>
                    <a:off x="0" y="0"/>
                    <a:ext cx="1828800" cy="1390650"/>
                  </a:xfrm>
                  <a:prstGeom prst="rect">
                    <a:avLst/>
                  </a:prstGeom>
                  <a:ln>
                    <a:noFill/>
                  </a:ln>
                  <a:extLst>
                    <a:ext uri="{53640926-AAD7-44D8-BBD7-CCE9431645EC}">
                      <a14:shadowObscured xmlns:a14="http://schemas.microsoft.com/office/drawing/2010/main"/>
                    </a:ext>
                  </a:extLst>
                </pic:spPr>
              </pic:pic>
            </a:graphicData>
          </a:graphic>
        </wp:anchor>
      </w:drawing>
    </w:r>
    <w:r>
      <w:rPr>
        <w:noProof/>
        <w:color w:val="000000"/>
      </w:rPr>
      <w:drawing>
        <wp:anchor distT="0" distB="0" distL="114300" distR="114300" simplePos="0" relativeHeight="251659264" behindDoc="0" locked="0" layoutInCell="1" allowOverlap="1" wp14:anchorId="7C79FE09" wp14:editId="6F13A28B">
          <wp:simplePos x="0" y="0"/>
          <wp:positionH relativeFrom="column">
            <wp:posOffset>4259580</wp:posOffset>
          </wp:positionH>
          <wp:positionV relativeFrom="paragraph">
            <wp:posOffset>-1905</wp:posOffset>
          </wp:positionV>
          <wp:extent cx="655320" cy="667512"/>
          <wp:effectExtent l="0" t="0" r="0" b="0"/>
          <wp:wrapThrough wrapText="bothSides">
            <wp:wrapPolygon edited="0">
              <wp:start x="0" y="0"/>
              <wp:lineTo x="0" y="20963"/>
              <wp:lineTo x="20721" y="20963"/>
              <wp:lineTo x="20721"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erba 50th-logo-BLACK18mm.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55320" cy="667512"/>
                  </a:xfrm>
                  <a:prstGeom prst="rect">
                    <a:avLst/>
                  </a:prstGeom>
                </pic:spPr>
              </pic:pic>
            </a:graphicData>
          </a:graphic>
        </wp:anchor>
      </w:drawing>
    </w:r>
  </w:p>
  <w:p w14:paraId="6A1FE958" w14:textId="77777777" w:rsidR="008C32DD" w:rsidRDefault="008B4AF1">
    <w:pPr>
      <w:pStyle w:val="Intestazione"/>
    </w:pPr>
    <w:r>
      <w:pict w14:anchorId="5F4F9153">
        <v:shapetype id="_x0000_t202" coordsize="21600,21600" o:spt="202" path="m,l,21600r21600,l21600,xe">
          <v:stroke joinstyle="miter"/>
          <v:path gradientshapeok="t" o:connecttype="rect"/>
        </v:shapetype>
        <v:shape id="CasellaDiTesto 5" o:spid="_x0000_s1031" type="#_x0000_t202" style="position:absolute;margin-left:-135.65pt;margin-top:233.05pt;width:122.85pt;height:189.1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" filled="f" stroked="f">
          <v:textbox>
            <w:txbxContent>
              <w:p w14:paraId="7A1C9925" w14:textId="0E6FC256" w:rsidR="00966F29" w:rsidRPr="00456558" w:rsidRDefault="00456558" w:rsidP="00966F29">
                <w:pPr>
                  <w:textAlignment w:val="top"/>
                  <w:rPr>
                    <w:rFonts w:ascii="Arial" w:hAnsi="Arial" w:cs="Arial"/>
                    <w:color w:val="000000"/>
                    <w:kern w:val="24"/>
                    <w:sz w:val="14"/>
                    <w:szCs w:val="14"/>
                    <w:lang w:val="it-IT"/>
                  </w:rPr>
                </w:pPr>
                <w:r>
                  <w:rPr>
                    <w:rFonts w:ascii="Arial" w:hAnsi="Arial"/>
                    <w:color w:val="000000"/>
                    <w:sz w:val="14"/>
                    <w:u w:val="single"/>
                    <w:lang w:val="it-IT"/>
                  </w:rPr>
                  <w:t>Showroom Milano</w:t>
                </w:r>
                <w:r w:rsidR="00966F29" w:rsidRPr="00456558">
                  <w:rPr>
                    <w:rFonts w:ascii="Arial" w:hAnsi="Arial"/>
                    <w:color w:val="000000"/>
                    <w:sz w:val="14"/>
                    <w:lang w:val="it-IT"/>
                  </w:rPr>
                  <w:br/>
                  <w:t>Piazza San Simpliciano</w:t>
                </w:r>
                <w:r w:rsidR="00966F29" w:rsidRPr="00456558">
                  <w:rPr>
                    <w:rFonts w:ascii="Arial" w:hAnsi="Arial"/>
                    <w:color w:val="000000"/>
                    <w:sz w:val="14"/>
                    <w:lang w:val="it-IT"/>
                  </w:rPr>
                  <w:br/>
                  <w:t>20121 Milan (Mi) - Italy</w:t>
                </w:r>
                <w:r w:rsidR="00966F29" w:rsidRPr="00456558">
                  <w:rPr>
                    <w:rFonts w:ascii="Arial" w:hAnsi="Arial"/>
                    <w:color w:val="000000"/>
                    <w:sz w:val="14"/>
                    <w:lang w:val="it-IT"/>
                  </w:rPr>
                  <w:br/>
                  <w:t>T +39 345 24 57 849</w:t>
                </w:r>
              </w:p>
              <w:p w14:paraId="362C1781" w14:textId="77777777" w:rsidR="00966F29" w:rsidRPr="00456558" w:rsidRDefault="00966F29" w:rsidP="00966F29">
                <w:pPr>
                  <w:textAlignment w:val="top"/>
                  <w:rPr>
                    <w:rFonts w:ascii="Arial" w:hAnsi="Arial" w:cs="Arial"/>
                    <w:color w:val="000000"/>
                    <w:kern w:val="24"/>
                    <w:sz w:val="14"/>
                    <w:szCs w:val="14"/>
                    <w:lang w:val="it-IT"/>
                  </w:rPr>
                </w:pPr>
              </w:p>
              <w:p w14:paraId="548E7B77" w14:textId="77777777" w:rsidR="00966F29" w:rsidRPr="00456558" w:rsidRDefault="00966F29" w:rsidP="00966F29">
                <w:pPr>
                  <w:textAlignment w:val="top"/>
                  <w:rPr>
                    <w:rFonts w:ascii="Arial" w:hAnsi="Arial" w:cs="Arial"/>
                    <w:color w:val="000000"/>
                    <w:kern w:val="24"/>
                    <w:sz w:val="14"/>
                    <w:szCs w:val="14"/>
                    <w:lang w:val="it-IT"/>
                  </w:rPr>
                </w:pPr>
                <w:r w:rsidRPr="00456558">
                  <w:rPr>
                    <w:rFonts w:ascii="Arial" w:hAnsi="Arial"/>
                    <w:color w:val="000000"/>
                    <w:sz w:val="14"/>
                    <w:u w:val="single"/>
                    <w:lang w:val="it-IT"/>
                  </w:rPr>
                  <w:t>Showroom Palazzo Torelli</w:t>
                </w:r>
                <w:r w:rsidRPr="00456558">
                  <w:rPr>
                    <w:rFonts w:ascii="Arial" w:hAnsi="Arial"/>
                    <w:color w:val="000000"/>
                    <w:sz w:val="14"/>
                    <w:lang w:val="it-IT"/>
                  </w:rPr>
                  <w:br/>
                  <w:t>Via G. Chiassi, 92</w:t>
                </w:r>
                <w:r w:rsidRPr="00456558">
                  <w:rPr>
                    <w:rFonts w:ascii="Arial" w:hAnsi="Arial"/>
                    <w:color w:val="000000"/>
                    <w:sz w:val="14"/>
                    <w:lang w:val="it-IT"/>
                  </w:rPr>
                  <w:br/>
                  <w:t>46100 Mantova (Mn) - Italy</w:t>
                </w:r>
                <w:r w:rsidRPr="00456558">
                  <w:rPr>
                    <w:rFonts w:ascii="Arial" w:hAnsi="Arial"/>
                    <w:color w:val="000000"/>
                    <w:sz w:val="14"/>
                    <w:lang w:val="it-IT"/>
                  </w:rPr>
                  <w:br/>
                  <w:t>T +39 345 24 57 849</w:t>
                </w:r>
              </w:p>
              <w:p w14:paraId="792368A2" w14:textId="77777777" w:rsidR="00966F29" w:rsidRPr="00456558" w:rsidRDefault="00966F29" w:rsidP="00966F29">
                <w:pPr>
                  <w:textAlignment w:val="top"/>
                  <w:rPr>
                    <w:rFonts w:ascii="Arial" w:hAnsi="Arial" w:cs="Arial"/>
                    <w:color w:val="000000"/>
                    <w:kern w:val="24"/>
                    <w:sz w:val="14"/>
                    <w:szCs w:val="14"/>
                    <w:lang w:val="it-IT"/>
                  </w:rPr>
                </w:pPr>
              </w:p>
              <w:p w14:paraId="5E71F7F9" w14:textId="77777777" w:rsidR="00966F29" w:rsidRDefault="00966F29" w:rsidP="00966F29">
                <w:pPr>
                  <w:textAlignment w:val="top"/>
                  <w:rPr>
                    <w:rFonts w:ascii="Arial" w:hAnsi="Arial" w:cs="Arial"/>
                    <w:color w:val="000000"/>
                    <w:kern w:val="24"/>
                    <w:sz w:val="14"/>
                    <w:szCs w:val="14"/>
                  </w:rPr>
                </w:pPr>
                <w:r>
                  <w:rPr>
                    <w:rFonts w:ascii="Arial" w:hAnsi="Arial"/>
                    <w:color w:val="000000"/>
                    <w:sz w:val="14"/>
                    <w:u w:val="single"/>
                  </w:rPr>
                  <w:t>Factory, Offices, Showroom</w:t>
                </w:r>
              </w:p>
              <w:p w14:paraId="554305AA" w14:textId="77777777" w:rsidR="00966F29" w:rsidRDefault="00966F29" w:rsidP="00966F29">
                <w:pPr>
                  <w:textAlignment w:val="top"/>
                  <w:rPr>
                    <w:rFonts w:ascii="Arial" w:hAnsi="Arial" w:cs="Arial"/>
                    <w:color w:val="000000"/>
                    <w:kern w:val="24"/>
                    <w:sz w:val="14"/>
                    <w:szCs w:val="14"/>
                  </w:rPr>
                </w:pPr>
                <w:r>
                  <w:rPr>
                    <w:rFonts w:ascii="Arial" w:hAnsi="Arial"/>
                    <w:color w:val="000000"/>
                    <w:sz w:val="14"/>
                  </w:rPr>
                  <w:t xml:space="preserve">- via Europa unita, 5/7 -  46010 Gazzuolo (MN) Italy +39 0376 +39 97 +39 +39 0376 873  </w:t>
                </w:r>
              </w:p>
              <w:p w14:paraId="073D2E6B" w14:textId="77777777" w:rsidR="00966F29" w:rsidRDefault="00966F29" w:rsidP="00966F29">
                <w:pPr>
                  <w:textAlignment w:val="top"/>
                  <w:rPr>
                    <w:rFonts w:ascii="Arial" w:hAnsi="Arial" w:cs="Arial"/>
                    <w:color w:val="000000"/>
                    <w:kern w:val="24"/>
                    <w:sz w:val="14"/>
                    <w:szCs w:val="14"/>
                  </w:rPr>
                </w:pPr>
              </w:p>
              <w:p w14:paraId="512A6250" w14:textId="77777777" w:rsidR="00966F29" w:rsidRPr="00966F29" w:rsidRDefault="008B4AF1" w:rsidP="00966F29">
                <w:pPr>
                  <w:textAlignment w:val="top"/>
                  <w:rPr>
                    <w:rFonts w:ascii="Arial" w:hAnsi="Arial" w:cs="Arial"/>
                    <w:color w:val="000000"/>
                    <w:kern w:val="24"/>
                    <w:sz w:val="14"/>
                    <w:szCs w:val="14"/>
                  </w:rPr>
                </w:pPr>
                <w:hyperlink r:id="rId4" w:history="1">
                  <w:r w:rsidR="0090096F">
                    <w:rPr>
                      <w:rStyle w:val="Collegamentoipertestuale"/>
                      <w:rFonts w:ascii="Arial" w:hAnsi="Arial"/>
                      <w:color w:val="000000"/>
                      <w:sz w:val="14"/>
                      <w:u w:val="none"/>
                    </w:rPr>
                    <w:t>clientservice@manerbaspa.com</w:t>
                  </w:r>
                </w:hyperlink>
              </w:p>
              <w:p w14:paraId="620A6DAE" w14:textId="77777777" w:rsidR="00966F29" w:rsidRPr="00966F29" w:rsidRDefault="008B4AF1" w:rsidP="00966F29">
                <w:pPr>
                  <w:textAlignment w:val="top"/>
                  <w:rPr>
                    <w:rFonts w:ascii="Arial" w:hAnsi="Arial" w:cs="Arial"/>
                    <w:color w:val="000000"/>
                    <w:kern w:val="24"/>
                    <w:sz w:val="14"/>
                    <w:szCs w:val="14"/>
                  </w:rPr>
                </w:pPr>
                <w:hyperlink r:id="rId5" w:history="1">
                  <w:r w:rsidR="0090096F">
                    <w:rPr>
                      <w:rStyle w:val="Collegamentoipertestuale"/>
                      <w:rFonts w:ascii="Arial" w:hAnsi="Arial"/>
                      <w:color w:val="000000"/>
                      <w:sz w:val="14"/>
                      <w:u w:val="none"/>
                    </w:rPr>
                    <w:t>www.manerbaspa.com</w:t>
                  </w:r>
                </w:hyperlink>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2.3pt;height:12.95pt;visibility:visible;mso-wrap-style:square" o:bullet="t">
        <v:imagedata r:id="rId1" o:title=""/>
      </v:shape>
    </w:pict>
  </w:numPicBullet>
  <w:abstractNum w:abstractNumId="0" w15:restartNumberingAfterBreak="0">
    <w:nsid w:val="10DD2926"/>
    <w:multiLevelType w:val="hybridMultilevel"/>
    <w:tmpl w:val="924A9E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86D08AD"/>
    <w:multiLevelType w:val="hybridMultilevel"/>
    <w:tmpl w:val="0F36D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17EF1"/>
    <w:multiLevelType w:val="hybridMultilevel"/>
    <w:tmpl w:val="89F2908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F01626B"/>
    <w:multiLevelType w:val="multilevel"/>
    <w:tmpl w:val="D41E3F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F9271D9"/>
    <w:multiLevelType w:val="multilevel"/>
    <w:tmpl w:val="BB4273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85483458">
    <w:abstractNumId w:val="1"/>
  </w:num>
  <w:num w:numId="2" w16cid:durableId="1350990387">
    <w:abstractNumId w:val="2"/>
  </w:num>
  <w:num w:numId="3" w16cid:durableId="250549301">
    <w:abstractNumId w:val="4"/>
  </w:num>
  <w:num w:numId="4" w16cid:durableId="1246305077">
    <w:abstractNumId w:val="0"/>
  </w:num>
  <w:num w:numId="5" w16cid:durableId="158472687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08"/>
  <w:hyphenationZone w:val="283"/>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32DD"/>
    <w:rsid w:val="000408B8"/>
    <w:rsid w:val="0004530A"/>
    <w:rsid w:val="000505F3"/>
    <w:rsid w:val="000941D7"/>
    <w:rsid w:val="000960B1"/>
    <w:rsid w:val="000C650C"/>
    <w:rsid w:val="00102EFB"/>
    <w:rsid w:val="00137A0F"/>
    <w:rsid w:val="0015224F"/>
    <w:rsid w:val="001B27DE"/>
    <w:rsid w:val="001B4CFA"/>
    <w:rsid w:val="001B7D3D"/>
    <w:rsid w:val="001C686F"/>
    <w:rsid w:val="00283EB9"/>
    <w:rsid w:val="002C0EDA"/>
    <w:rsid w:val="00304230"/>
    <w:rsid w:val="003047D8"/>
    <w:rsid w:val="003151D5"/>
    <w:rsid w:val="00324B6A"/>
    <w:rsid w:val="00352509"/>
    <w:rsid w:val="004141F6"/>
    <w:rsid w:val="00456558"/>
    <w:rsid w:val="004B6F81"/>
    <w:rsid w:val="00502B79"/>
    <w:rsid w:val="00536214"/>
    <w:rsid w:val="005437DE"/>
    <w:rsid w:val="0056147A"/>
    <w:rsid w:val="005C02EC"/>
    <w:rsid w:val="005D1A99"/>
    <w:rsid w:val="005D341E"/>
    <w:rsid w:val="0064129C"/>
    <w:rsid w:val="006E0C1F"/>
    <w:rsid w:val="006F1E5B"/>
    <w:rsid w:val="00734FA7"/>
    <w:rsid w:val="007760EE"/>
    <w:rsid w:val="007772D8"/>
    <w:rsid w:val="007B570D"/>
    <w:rsid w:val="007E328C"/>
    <w:rsid w:val="008402B6"/>
    <w:rsid w:val="008A4C89"/>
    <w:rsid w:val="008B4AF1"/>
    <w:rsid w:val="008C32DD"/>
    <w:rsid w:val="0090096F"/>
    <w:rsid w:val="00916A91"/>
    <w:rsid w:val="00924B62"/>
    <w:rsid w:val="00955CF3"/>
    <w:rsid w:val="00966F29"/>
    <w:rsid w:val="00A43992"/>
    <w:rsid w:val="00A6327E"/>
    <w:rsid w:val="00A66C31"/>
    <w:rsid w:val="00B045EB"/>
    <w:rsid w:val="00B45E0E"/>
    <w:rsid w:val="00B876E0"/>
    <w:rsid w:val="00BA481B"/>
    <w:rsid w:val="00BC6F85"/>
    <w:rsid w:val="00BD0F7C"/>
    <w:rsid w:val="00BE4801"/>
    <w:rsid w:val="00BF2702"/>
    <w:rsid w:val="00C426A9"/>
    <w:rsid w:val="00CC2C6A"/>
    <w:rsid w:val="00CE2E0E"/>
    <w:rsid w:val="00D046AC"/>
    <w:rsid w:val="00D16BED"/>
    <w:rsid w:val="00D9272A"/>
    <w:rsid w:val="00DE11A3"/>
    <w:rsid w:val="00E46DFD"/>
    <w:rsid w:val="00E962C4"/>
    <w:rsid w:val="00EC7C69"/>
    <w:rsid w:val="00EE7E3F"/>
    <w:rsid w:val="00F237A8"/>
    <w:rsid w:val="00F36126"/>
    <w:rsid w:val="00F57B75"/>
    <w:rsid w:val="00F7447D"/>
    <w:rsid w:val="00FA794C"/>
    <w:rsid w:val="00FF0F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42A2A3"/>
  <w15:docId w15:val="{18D7AAAD-396B-4519-93E4-513C72B31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66C31"/>
    <w:pPr>
      <w:spacing w:after="0" w:line="240" w:lineRule="auto"/>
    </w:pPr>
    <w:rPr>
      <w:rFonts w:ascii="Cambria" w:eastAsia="MS Mincho" w:hAnsi="Cambria" w:cs="Times New Roman"/>
      <w:sz w:val="24"/>
      <w:szCs w:val="24"/>
    </w:rPr>
  </w:style>
  <w:style w:type="paragraph" w:styleId="Titolo2">
    <w:name w:val="heading 2"/>
    <w:basedOn w:val="Normale"/>
    <w:next w:val="Normale"/>
    <w:link w:val="Titolo2Carattere"/>
    <w:qFormat/>
    <w:rsid w:val="00FF0F7D"/>
    <w:pPr>
      <w:keepNext/>
      <w:jc w:val="center"/>
      <w:outlineLvl w:val="1"/>
    </w:pPr>
    <w:rPr>
      <w:rFonts w:ascii="Times New Roman" w:eastAsia="Times New Roman" w:hAnsi="Times New Roman"/>
      <w:b/>
      <w:szCs w:val="20"/>
      <w:lang w:eastAsia="it-IT"/>
    </w:rPr>
  </w:style>
  <w:style w:type="paragraph" w:styleId="Titolo3">
    <w:name w:val="heading 3"/>
    <w:basedOn w:val="Normale"/>
    <w:next w:val="Normale"/>
    <w:link w:val="Titolo3Carattere"/>
    <w:qFormat/>
    <w:rsid w:val="00FF0F7D"/>
    <w:pPr>
      <w:keepNext/>
      <w:jc w:val="center"/>
      <w:outlineLvl w:val="2"/>
    </w:pPr>
    <w:rPr>
      <w:rFonts w:ascii="Times New Roman" w:eastAsia="Times New Roman" w:hAnsi="Times New Roman"/>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C32DD"/>
    <w:pPr>
      <w:tabs>
        <w:tab w:val="center" w:pos="4819"/>
        <w:tab w:val="right" w:pos="9638"/>
      </w:tabs>
    </w:pPr>
  </w:style>
  <w:style w:type="character" w:customStyle="1" w:styleId="IntestazioneCarattere">
    <w:name w:val="Intestazione Carattere"/>
    <w:basedOn w:val="Carpredefinitoparagrafo"/>
    <w:link w:val="Intestazione"/>
    <w:uiPriority w:val="99"/>
    <w:rsid w:val="008C32DD"/>
  </w:style>
  <w:style w:type="paragraph" w:styleId="Pidipagina">
    <w:name w:val="footer"/>
    <w:basedOn w:val="Normale"/>
    <w:link w:val="PidipaginaCarattere"/>
    <w:uiPriority w:val="99"/>
    <w:unhideWhenUsed/>
    <w:rsid w:val="008C32DD"/>
    <w:pPr>
      <w:tabs>
        <w:tab w:val="center" w:pos="4819"/>
        <w:tab w:val="right" w:pos="9638"/>
      </w:tabs>
    </w:pPr>
  </w:style>
  <w:style w:type="character" w:customStyle="1" w:styleId="PidipaginaCarattere">
    <w:name w:val="Piè di pagina Carattere"/>
    <w:basedOn w:val="Carpredefinitoparagrafo"/>
    <w:link w:val="Pidipagina"/>
    <w:uiPriority w:val="99"/>
    <w:rsid w:val="008C32DD"/>
  </w:style>
  <w:style w:type="paragraph" w:customStyle="1" w:styleId="BasicParagraph">
    <w:name w:val="[Basic Paragraph]"/>
    <w:basedOn w:val="Normale"/>
    <w:uiPriority w:val="99"/>
    <w:rsid w:val="00A66C3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stofumetto">
    <w:name w:val="Balloon Text"/>
    <w:basedOn w:val="Normale"/>
    <w:link w:val="TestofumettoCarattere"/>
    <w:uiPriority w:val="99"/>
    <w:semiHidden/>
    <w:unhideWhenUsed/>
    <w:rsid w:val="00A66C3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6C31"/>
    <w:rPr>
      <w:rFonts w:ascii="Segoe UI" w:eastAsia="MS Mincho" w:hAnsi="Segoe UI" w:cs="Segoe UI"/>
      <w:sz w:val="18"/>
      <w:szCs w:val="18"/>
    </w:rPr>
  </w:style>
  <w:style w:type="character" w:customStyle="1" w:styleId="Titolo2Carattere">
    <w:name w:val="Titolo 2 Carattere"/>
    <w:basedOn w:val="Carpredefinitoparagrafo"/>
    <w:link w:val="Titolo2"/>
    <w:rsid w:val="00FF0F7D"/>
    <w:rPr>
      <w:rFonts w:ascii="Times New Roman" w:eastAsia="Times New Roman" w:hAnsi="Times New Roman" w:cs="Times New Roman"/>
      <w:b/>
      <w:sz w:val="24"/>
      <w:szCs w:val="20"/>
      <w:lang w:eastAsia="it-IT"/>
    </w:rPr>
  </w:style>
  <w:style w:type="character" w:customStyle="1" w:styleId="Titolo3Carattere">
    <w:name w:val="Titolo 3 Carattere"/>
    <w:basedOn w:val="Carpredefinitoparagrafo"/>
    <w:link w:val="Titolo3"/>
    <w:rsid w:val="00FF0F7D"/>
    <w:rPr>
      <w:rFonts w:ascii="Times New Roman" w:eastAsia="Times New Roman" w:hAnsi="Times New Roman" w:cs="Times New Roman"/>
      <w:sz w:val="24"/>
      <w:szCs w:val="20"/>
      <w:lang w:eastAsia="it-IT"/>
    </w:rPr>
  </w:style>
  <w:style w:type="paragraph" w:styleId="Corpotesto">
    <w:name w:val="Body Text"/>
    <w:basedOn w:val="Normale"/>
    <w:link w:val="CorpotestoCarattere"/>
    <w:rsid w:val="00FF0F7D"/>
    <w:pPr>
      <w:jc w:val="both"/>
    </w:pPr>
    <w:rPr>
      <w:rFonts w:ascii="Times New Roman" w:eastAsia="Times New Roman" w:hAnsi="Times New Roman"/>
      <w:szCs w:val="20"/>
      <w:lang w:eastAsia="it-IT"/>
    </w:rPr>
  </w:style>
  <w:style w:type="character" w:customStyle="1" w:styleId="CorpotestoCarattere">
    <w:name w:val="Corpo testo Carattere"/>
    <w:basedOn w:val="Carpredefinitoparagrafo"/>
    <w:link w:val="Corpotesto"/>
    <w:rsid w:val="00FF0F7D"/>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rsid w:val="00FF0F7D"/>
    <w:pPr>
      <w:jc w:val="both"/>
    </w:pPr>
    <w:rPr>
      <w:rFonts w:ascii="Times New Roman" w:eastAsia="Times New Roman" w:hAnsi="Times New Roman"/>
      <w:sz w:val="20"/>
      <w:szCs w:val="20"/>
      <w:lang w:eastAsia="it-IT"/>
    </w:rPr>
  </w:style>
  <w:style w:type="character" w:customStyle="1" w:styleId="Corpodeltesto2Carattere">
    <w:name w:val="Corpo del testo 2 Carattere"/>
    <w:basedOn w:val="Carpredefinitoparagrafo"/>
    <w:link w:val="Corpodeltesto2"/>
    <w:rsid w:val="00FF0F7D"/>
    <w:rPr>
      <w:rFonts w:ascii="Times New Roman" w:eastAsia="Times New Roman" w:hAnsi="Times New Roman" w:cs="Times New Roman"/>
      <w:sz w:val="20"/>
      <w:szCs w:val="20"/>
      <w:lang w:eastAsia="it-IT"/>
    </w:rPr>
  </w:style>
  <w:style w:type="paragraph" w:styleId="NormaleWeb">
    <w:name w:val="Normal (Web)"/>
    <w:basedOn w:val="Normale"/>
    <w:uiPriority w:val="99"/>
    <w:rsid w:val="00FF0F7D"/>
    <w:pPr>
      <w:spacing w:before="100" w:beforeAutospacing="1" w:after="100" w:afterAutospacing="1"/>
    </w:pPr>
    <w:rPr>
      <w:rFonts w:ascii="Times New Roman" w:eastAsia="Times New Roman" w:hAnsi="Times New Roman"/>
      <w:lang w:eastAsia="it-IT"/>
    </w:rPr>
  </w:style>
  <w:style w:type="paragraph" w:styleId="Paragrafoelenco">
    <w:name w:val="List Paragraph"/>
    <w:basedOn w:val="Normale"/>
    <w:uiPriority w:val="34"/>
    <w:qFormat/>
    <w:rsid w:val="00B45E0E"/>
    <w:pPr>
      <w:ind w:left="720"/>
      <w:contextualSpacing/>
    </w:pPr>
  </w:style>
  <w:style w:type="character" w:styleId="Collegamentoipertestuale">
    <w:name w:val="Hyperlink"/>
    <w:basedOn w:val="Carpredefinitoparagrafo"/>
    <w:uiPriority w:val="99"/>
    <w:semiHidden/>
    <w:unhideWhenUsed/>
    <w:rsid w:val="00966F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682672">
      <w:bodyDiv w:val="1"/>
      <w:marLeft w:val="0"/>
      <w:marRight w:val="0"/>
      <w:marTop w:val="0"/>
      <w:marBottom w:val="0"/>
      <w:divBdr>
        <w:top w:val="none" w:sz="0" w:space="0" w:color="auto"/>
        <w:left w:val="none" w:sz="0" w:space="0" w:color="auto"/>
        <w:bottom w:val="none" w:sz="0" w:space="0" w:color="auto"/>
        <w:right w:val="none" w:sz="0" w:space="0" w:color="auto"/>
      </w:divBdr>
    </w:div>
    <w:div w:id="908461710">
      <w:bodyDiv w:val="1"/>
      <w:marLeft w:val="0"/>
      <w:marRight w:val="0"/>
      <w:marTop w:val="0"/>
      <w:marBottom w:val="0"/>
      <w:divBdr>
        <w:top w:val="none" w:sz="0" w:space="0" w:color="auto"/>
        <w:left w:val="none" w:sz="0" w:space="0" w:color="auto"/>
        <w:bottom w:val="none" w:sz="0" w:space="0" w:color="auto"/>
        <w:right w:val="none" w:sz="0" w:space="0" w:color="auto"/>
      </w:divBdr>
    </w:div>
    <w:div w:id="1067609876">
      <w:bodyDiv w:val="1"/>
      <w:marLeft w:val="0"/>
      <w:marRight w:val="0"/>
      <w:marTop w:val="0"/>
      <w:marBottom w:val="0"/>
      <w:divBdr>
        <w:top w:val="none" w:sz="0" w:space="0" w:color="auto"/>
        <w:left w:val="none" w:sz="0" w:space="0" w:color="auto"/>
        <w:bottom w:val="none" w:sz="0" w:space="0" w:color="auto"/>
        <w:right w:val="none" w:sz="0" w:space="0" w:color="auto"/>
      </w:divBdr>
    </w:div>
    <w:div w:id="147313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robertaeusebio.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hyperlink" Target="file:///C:\Users\tecnico8\Desktop\1111.jpg" TargetMode="External"/><Relationship Id="rId5" Type="http://schemas.openxmlformats.org/officeDocument/2006/relationships/hyperlink" Target="http://www.manerbaspa.com/" TargetMode="External"/><Relationship Id="rId4" Type="http://schemas.openxmlformats.org/officeDocument/2006/relationships/hyperlink" Target="mailto:clientservice@manerbaspa.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A8D82-DE42-4FE8-8039-EB716EA62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241</Words>
  <Characters>1375</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Comune Ufficio Tecnico 2</dc:creator>
  <cp:lastModifiedBy>veronica valenza</cp:lastModifiedBy>
  <cp:revision>24</cp:revision>
  <cp:lastPrinted>2021-03-22T17:24:00Z</cp:lastPrinted>
  <dcterms:created xsi:type="dcterms:W3CDTF">2021-09-13T09:13:00Z</dcterms:created>
  <dcterms:modified xsi:type="dcterms:W3CDTF">2022-05-27T10:25:00Z</dcterms:modified>
</cp:coreProperties>
</file>